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97" w:rsidRDefault="007E3997" w:rsidP="007E3997">
      <w:pPr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 xml:space="preserve">Math Purple  </w:t>
      </w:r>
    </w:p>
    <w:p w:rsidR="007E3997" w:rsidRDefault="007E3997" w:rsidP="007E3997">
      <w:pPr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All scores must be greater than or equal to 80%.</w:t>
      </w:r>
    </w:p>
    <w:p w:rsidR="007E3997" w:rsidRPr="0045436C" w:rsidRDefault="007E3997" w:rsidP="007E3997">
      <w:pPr>
        <w:rPr>
          <w:b/>
          <w:i/>
          <w:sz w:val="44"/>
          <w:szCs w:val="44"/>
          <w:u w:val="single"/>
        </w:rPr>
      </w:pPr>
      <w:r w:rsidRPr="0045436C">
        <w:rPr>
          <w:b/>
          <w:i/>
          <w:sz w:val="44"/>
          <w:szCs w:val="44"/>
          <w:u w:val="single"/>
        </w:rPr>
        <w:t>Assignment 11- Identifying Triangles</w:t>
      </w:r>
    </w:p>
    <w:p w:rsidR="007E3997" w:rsidRDefault="007E3997" w:rsidP="007E3997">
      <w:r>
        <w:t>Log into IXL, click learning and make sure the math pyramid is highlighted blue. Scroll down the left side of the page and click the 7</w:t>
      </w:r>
      <w:r w:rsidRPr="00620645">
        <w:rPr>
          <w:vertAlign w:val="superscript"/>
        </w:rPr>
        <w:t>th</w:t>
      </w:r>
      <w:r>
        <w:t xml:space="preserve"> grade tab.  Go to the “w” section and complete lesson #3. You must get a smart score of at least 80.</w:t>
      </w:r>
    </w:p>
    <w:p w:rsidR="007E3997" w:rsidRPr="00C6140A" w:rsidRDefault="007E3997" w:rsidP="007E3997">
      <w:pPr>
        <w:rPr>
          <w:b/>
          <w:i/>
          <w:sz w:val="44"/>
          <w:szCs w:val="44"/>
          <w:u w:val="single"/>
        </w:rPr>
      </w:pPr>
      <w:r w:rsidRPr="00C6140A">
        <w:rPr>
          <w:b/>
          <w:i/>
          <w:sz w:val="44"/>
          <w:szCs w:val="44"/>
          <w:u w:val="single"/>
        </w:rPr>
        <w:t>Assignment 12- Angle Measures of Triangles</w:t>
      </w:r>
    </w:p>
    <w:p w:rsidR="007E3997" w:rsidRDefault="007E3997" w:rsidP="007E3997">
      <w:r>
        <w:t>Log into IXL, click learning and make sure the math pyramid is highlighted blue. Scroll down the left side of the page and click the 7</w:t>
      </w:r>
      <w:r w:rsidRPr="00620645">
        <w:rPr>
          <w:vertAlign w:val="superscript"/>
        </w:rPr>
        <w:t>th</w:t>
      </w:r>
      <w:r>
        <w:t xml:space="preserve"> grade tab.  Go to the “w” section and complete lesson #9. You must get a smart score of at least 80.</w:t>
      </w:r>
    </w:p>
    <w:p w:rsidR="007E3997" w:rsidRPr="00C6140A" w:rsidRDefault="007E3997" w:rsidP="007E3997">
      <w:pPr>
        <w:rPr>
          <w:b/>
          <w:i/>
          <w:sz w:val="44"/>
          <w:szCs w:val="44"/>
          <w:u w:val="single"/>
        </w:rPr>
      </w:pPr>
      <w:r w:rsidRPr="00C6140A">
        <w:rPr>
          <w:b/>
          <w:i/>
          <w:sz w:val="44"/>
          <w:szCs w:val="44"/>
          <w:u w:val="single"/>
        </w:rPr>
        <w:t xml:space="preserve">Assignment 13- </w:t>
      </w:r>
      <w:proofErr w:type="spellStart"/>
      <w:r w:rsidRPr="00C6140A">
        <w:rPr>
          <w:b/>
          <w:i/>
          <w:sz w:val="44"/>
          <w:szCs w:val="44"/>
          <w:u w:val="single"/>
        </w:rPr>
        <w:t>Identiying</w:t>
      </w:r>
      <w:proofErr w:type="spellEnd"/>
      <w:r w:rsidRPr="00C6140A">
        <w:rPr>
          <w:b/>
          <w:i/>
          <w:sz w:val="44"/>
          <w:szCs w:val="44"/>
          <w:u w:val="single"/>
        </w:rPr>
        <w:t xml:space="preserve"> Polygons</w:t>
      </w:r>
    </w:p>
    <w:p w:rsidR="007E3997" w:rsidRDefault="007E3997" w:rsidP="007E3997">
      <w:r>
        <w:t>Log into IXL, click learning and make sure the math pyramid is highlighted blue. Scroll down the left side of the page and click the 7</w:t>
      </w:r>
      <w:r w:rsidRPr="00620645">
        <w:rPr>
          <w:vertAlign w:val="superscript"/>
        </w:rPr>
        <w:t>th</w:t>
      </w:r>
      <w:r>
        <w:t xml:space="preserve"> grade tab.  Go to the “w” section and complete lesson #6. You must get a smart score of at least 80.</w:t>
      </w:r>
    </w:p>
    <w:p w:rsidR="007E3997" w:rsidRPr="00C6140A" w:rsidRDefault="007E3997" w:rsidP="007E3997">
      <w:pPr>
        <w:rPr>
          <w:b/>
          <w:i/>
          <w:sz w:val="44"/>
          <w:szCs w:val="44"/>
          <w:u w:val="single"/>
        </w:rPr>
      </w:pPr>
      <w:bookmarkStart w:id="0" w:name="_GoBack"/>
      <w:bookmarkEnd w:id="0"/>
      <w:r w:rsidRPr="00C6140A">
        <w:rPr>
          <w:b/>
          <w:i/>
          <w:sz w:val="44"/>
          <w:szCs w:val="44"/>
          <w:u w:val="single"/>
        </w:rPr>
        <w:t>Assignment 14- Angle Measures of Angles</w:t>
      </w:r>
    </w:p>
    <w:p w:rsidR="007E3997" w:rsidRDefault="007E3997" w:rsidP="007E3997">
      <w:r>
        <w:t>Log into IXL, click learning and make sure the math pyramid is highlighted blue. Scroll down the left side of the page and click the 7</w:t>
      </w:r>
      <w:r w:rsidRPr="00620645">
        <w:rPr>
          <w:vertAlign w:val="superscript"/>
        </w:rPr>
        <w:t>th</w:t>
      </w:r>
      <w:r>
        <w:t xml:space="preserve"> grade tab.  Go to the “w” section and complete lesson #11. You must get a smart score of at least 80.</w:t>
      </w:r>
    </w:p>
    <w:p w:rsidR="007E3997" w:rsidRDefault="007E3997" w:rsidP="007E3997"/>
    <w:p w:rsidR="007E3997" w:rsidRDefault="007E3997" w:rsidP="007E3997">
      <w:pPr>
        <w:rPr>
          <w:b/>
          <w:i/>
          <w:sz w:val="44"/>
          <w:szCs w:val="44"/>
          <w:u w:val="single"/>
        </w:rPr>
      </w:pPr>
      <w:r w:rsidRPr="00C6140A">
        <w:rPr>
          <w:b/>
          <w:i/>
          <w:sz w:val="44"/>
          <w:szCs w:val="44"/>
          <w:u w:val="single"/>
        </w:rPr>
        <w:t xml:space="preserve">Assignment </w:t>
      </w:r>
      <w:r>
        <w:rPr>
          <w:b/>
          <w:i/>
          <w:sz w:val="44"/>
          <w:szCs w:val="44"/>
          <w:u w:val="single"/>
        </w:rPr>
        <w:t>15</w:t>
      </w:r>
      <w:r w:rsidRPr="00C6140A">
        <w:rPr>
          <w:b/>
          <w:i/>
          <w:sz w:val="44"/>
          <w:szCs w:val="44"/>
          <w:u w:val="single"/>
        </w:rPr>
        <w:t xml:space="preserve">- </w:t>
      </w:r>
      <w:r>
        <w:rPr>
          <w:b/>
          <w:i/>
          <w:sz w:val="44"/>
          <w:szCs w:val="44"/>
          <w:u w:val="single"/>
        </w:rPr>
        <w:t>Scale Drawings</w:t>
      </w:r>
    </w:p>
    <w:p w:rsidR="007E3997" w:rsidRDefault="007E3997" w:rsidP="007E3997">
      <w:r>
        <w:t>Log into IXL, click learning and make sure the math pyramid is highlighted blue. Scroll down the left side of the page and click the 7</w:t>
      </w:r>
      <w:r w:rsidRPr="00620645">
        <w:rPr>
          <w:vertAlign w:val="superscript"/>
        </w:rPr>
        <w:t>th</w:t>
      </w:r>
      <w:r>
        <w:t xml:space="preserve"> grade tab.  Go to the “j” section and complete lesson #7. You must get a smart score of at least 80.</w:t>
      </w:r>
    </w:p>
    <w:p w:rsidR="007E3997" w:rsidRDefault="007E3997" w:rsidP="007E3997"/>
    <w:p w:rsidR="007E3997" w:rsidRPr="005D52D2" w:rsidRDefault="007E3997" w:rsidP="007E3997">
      <w:pPr>
        <w:rPr>
          <w:b/>
          <w:sz w:val="44"/>
          <w:szCs w:val="44"/>
          <w:u w:val="single"/>
        </w:rPr>
      </w:pPr>
      <w:r w:rsidRPr="005D52D2">
        <w:rPr>
          <w:b/>
          <w:sz w:val="44"/>
          <w:szCs w:val="44"/>
          <w:u w:val="single"/>
        </w:rPr>
        <w:t>Assignment 16- Scale Factor</w:t>
      </w:r>
    </w:p>
    <w:p w:rsidR="007E3997" w:rsidRDefault="007E3997" w:rsidP="007E3997">
      <w:r>
        <w:t>Log into IXL, click learning and make sure the math pyramid is highlighted blue. Scroll down the left side of the page and click the 7</w:t>
      </w:r>
      <w:r w:rsidRPr="00620645">
        <w:rPr>
          <w:vertAlign w:val="superscript"/>
        </w:rPr>
        <w:t>th</w:t>
      </w:r>
      <w:r>
        <w:t xml:space="preserve"> grade tab.  Go to the “j” section and complete lesson #8. You must get a smart score of at least 80.</w:t>
      </w:r>
    </w:p>
    <w:p w:rsidR="00AC2E58" w:rsidRDefault="00AC2E58"/>
    <w:sectPr w:rsidR="00AC2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97"/>
    <w:rsid w:val="007E3997"/>
    <w:rsid w:val="00A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B57EB-A1AA-45C8-BEF0-7A254FB5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Howell</dc:creator>
  <cp:keywords/>
  <dc:description/>
  <cp:lastModifiedBy>Mabel Howell</cp:lastModifiedBy>
  <cp:revision>1</cp:revision>
  <dcterms:created xsi:type="dcterms:W3CDTF">2020-03-31T00:46:00Z</dcterms:created>
  <dcterms:modified xsi:type="dcterms:W3CDTF">2020-03-31T00:54:00Z</dcterms:modified>
</cp:coreProperties>
</file>